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480" w:rsidRDefault="009B70E7" w:rsidP="009B70E7">
      <w:pPr>
        <w:jc w:val="center"/>
      </w:pPr>
      <w:r>
        <w:rPr>
          <w:noProof/>
          <w:lang w:eastAsia="pt-PT"/>
        </w:rPr>
        <w:drawing>
          <wp:inline distT="0" distB="0" distL="0" distR="0" wp14:anchorId="3147FC04">
            <wp:extent cx="523875" cy="4095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6A5B" w:rsidRDefault="009B70E7" w:rsidP="009B70E7">
      <w:pPr>
        <w:jc w:val="center"/>
      </w:pPr>
      <w:r>
        <w:t>REGIÃO AUTÓNOMA DOS AÇORES</w:t>
      </w:r>
    </w:p>
    <w:p w:rsidR="009B70E7" w:rsidRDefault="009B70E7" w:rsidP="009B70E7">
      <w:pPr>
        <w:jc w:val="center"/>
      </w:pPr>
      <w:r>
        <w:t>Vice-Presidência do Governo, Emprego e Competitividade Empresarial</w:t>
      </w:r>
    </w:p>
    <w:p w:rsidR="009B70E7" w:rsidRDefault="009B70E7" w:rsidP="009B70E7">
      <w:pPr>
        <w:jc w:val="center"/>
      </w:pPr>
      <w:r>
        <w:t>Direção Regional do Emprego e Qualificação Profissional</w:t>
      </w:r>
    </w:p>
    <w:p w:rsidR="00C96A5B" w:rsidRDefault="00C96A5B"/>
    <w:p w:rsidR="00C96A5B" w:rsidRPr="009B70E7" w:rsidRDefault="00C96A5B" w:rsidP="00C96A5B">
      <w:pPr>
        <w:jc w:val="center"/>
        <w:rPr>
          <w:b/>
          <w:sz w:val="20"/>
        </w:rPr>
      </w:pPr>
      <w:r w:rsidRPr="009B70E7">
        <w:rPr>
          <w:b/>
          <w:sz w:val="20"/>
        </w:rPr>
        <w:t>Resolução de Conselho de Governo n</w:t>
      </w:r>
      <w:r w:rsidR="00BD0893">
        <w:rPr>
          <w:b/>
          <w:sz w:val="20"/>
        </w:rPr>
        <w:t>.</w:t>
      </w:r>
      <w:r w:rsidRPr="009B70E7">
        <w:rPr>
          <w:b/>
          <w:sz w:val="20"/>
        </w:rPr>
        <w:t>º</w:t>
      </w:r>
      <w:r w:rsidR="00BD0893">
        <w:rPr>
          <w:b/>
          <w:sz w:val="20"/>
        </w:rPr>
        <w:t xml:space="preserve"> </w:t>
      </w:r>
      <w:r w:rsidR="00BD0893" w:rsidRPr="00BD0893">
        <w:rPr>
          <w:b/>
          <w:sz w:val="20"/>
        </w:rPr>
        <w:t>171/2020, de 17 de junho</w:t>
      </w:r>
      <w:bookmarkStart w:id="0" w:name="_GoBack"/>
      <w:bookmarkEnd w:id="0"/>
    </w:p>
    <w:p w:rsidR="00C96A5B" w:rsidRPr="009B70E7" w:rsidRDefault="00C96A5B" w:rsidP="006B1CBF">
      <w:pPr>
        <w:jc w:val="center"/>
        <w:rPr>
          <w:b/>
          <w:sz w:val="20"/>
        </w:rPr>
      </w:pPr>
      <w:r w:rsidRPr="009B70E7">
        <w:rPr>
          <w:b/>
          <w:sz w:val="20"/>
        </w:rPr>
        <w:t>Critérios de análise dos planos de formação em contexto de trabalho</w:t>
      </w:r>
    </w:p>
    <w:p w:rsidR="00C96A5B" w:rsidRDefault="00C96A5B" w:rsidP="00C96A5B"/>
    <w:p w:rsidR="00C96A5B" w:rsidRPr="009B70E7" w:rsidRDefault="00C96A5B" w:rsidP="00C96A5B">
      <w:pPr>
        <w:pStyle w:val="PargrafodaLista"/>
        <w:numPr>
          <w:ilvl w:val="0"/>
          <w:numId w:val="1"/>
        </w:numPr>
        <w:rPr>
          <w:rFonts w:cstheme="minorHAnsi"/>
          <w:b/>
          <w:sz w:val="20"/>
          <w:szCs w:val="20"/>
        </w:rPr>
      </w:pPr>
      <w:r w:rsidRPr="009B70E7">
        <w:rPr>
          <w:rFonts w:cstheme="minorHAnsi"/>
          <w:b/>
          <w:sz w:val="20"/>
          <w:szCs w:val="20"/>
        </w:rPr>
        <w:t>Critério: Qualidade técnica do plano proposto (25%)</w:t>
      </w:r>
    </w:p>
    <w:p w:rsidR="00C96A5B" w:rsidRPr="009B70E7" w:rsidRDefault="00C96A5B" w:rsidP="00C96A5B">
      <w:pPr>
        <w:pStyle w:val="PargrafodaLista"/>
        <w:numPr>
          <w:ilvl w:val="1"/>
          <w:numId w:val="1"/>
        </w:numPr>
        <w:rPr>
          <w:rFonts w:cstheme="minorHAnsi"/>
          <w:sz w:val="20"/>
          <w:szCs w:val="20"/>
        </w:rPr>
      </w:pPr>
      <w:r w:rsidRPr="009B70E7">
        <w:rPr>
          <w:rFonts w:cstheme="minorHAnsi"/>
          <w:sz w:val="20"/>
          <w:szCs w:val="20"/>
        </w:rPr>
        <w:t>Subcritério:</w:t>
      </w:r>
      <w:r w:rsidR="000C1B44" w:rsidRPr="009B70E7">
        <w:rPr>
          <w:rFonts w:cstheme="minorHAnsi"/>
          <w:sz w:val="20"/>
          <w:szCs w:val="20"/>
        </w:rPr>
        <w:t xml:space="preserve"> Definição das ações de formação (objetivos, carga horária, avaliação, conteúdos programáticos)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4962"/>
        <w:gridCol w:w="426"/>
        <w:gridCol w:w="1275"/>
      </w:tblGrid>
      <w:tr w:rsidR="000C1B44" w:rsidRPr="009B70E7" w:rsidTr="004D51D4">
        <w:trPr>
          <w:jc w:val="center"/>
        </w:trPr>
        <w:tc>
          <w:tcPr>
            <w:tcW w:w="4962" w:type="dxa"/>
          </w:tcPr>
          <w:p w:rsidR="000C1B44" w:rsidRPr="009B70E7" w:rsidRDefault="000C1B44" w:rsidP="00C96A5B">
            <w:pPr>
              <w:rPr>
                <w:rFonts w:cstheme="minorHAnsi"/>
                <w:sz w:val="20"/>
                <w:szCs w:val="20"/>
              </w:rPr>
            </w:pPr>
            <w:r w:rsidRPr="009B70E7">
              <w:rPr>
                <w:rFonts w:cstheme="minorHAnsi"/>
                <w:sz w:val="20"/>
                <w:szCs w:val="20"/>
              </w:rPr>
              <w:t>A ação de formação contém definição de objetivos, carga horária, sistema de avaliação e conteúdos programáticos</w:t>
            </w:r>
          </w:p>
        </w:tc>
        <w:tc>
          <w:tcPr>
            <w:tcW w:w="426" w:type="dxa"/>
          </w:tcPr>
          <w:p w:rsidR="000C1B44" w:rsidRPr="009B70E7" w:rsidRDefault="000C1B44" w:rsidP="00C96A5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0C1B44" w:rsidRPr="009B70E7" w:rsidRDefault="000C1B44" w:rsidP="00C96A5B">
            <w:pPr>
              <w:rPr>
                <w:rFonts w:cstheme="minorHAnsi"/>
                <w:sz w:val="20"/>
                <w:szCs w:val="20"/>
              </w:rPr>
            </w:pPr>
            <w:r w:rsidRPr="009B70E7">
              <w:rPr>
                <w:rFonts w:cstheme="minorHAnsi"/>
                <w:sz w:val="20"/>
                <w:szCs w:val="20"/>
              </w:rPr>
              <w:t>25 pontos</w:t>
            </w:r>
          </w:p>
        </w:tc>
      </w:tr>
      <w:tr w:rsidR="000C1B44" w:rsidRPr="009B70E7" w:rsidTr="004D51D4">
        <w:trPr>
          <w:jc w:val="center"/>
        </w:trPr>
        <w:tc>
          <w:tcPr>
            <w:tcW w:w="4962" w:type="dxa"/>
          </w:tcPr>
          <w:p w:rsidR="000C1B44" w:rsidRPr="009B70E7" w:rsidRDefault="009424AE" w:rsidP="00C96A5B">
            <w:pPr>
              <w:rPr>
                <w:rFonts w:cstheme="minorHAnsi"/>
                <w:sz w:val="20"/>
                <w:szCs w:val="20"/>
              </w:rPr>
            </w:pPr>
            <w:r w:rsidRPr="009B70E7">
              <w:rPr>
                <w:rFonts w:cstheme="minorHAnsi"/>
                <w:sz w:val="20"/>
                <w:szCs w:val="20"/>
              </w:rPr>
              <w:t>A ação de formação estrutura-se de uma forma genérica quanto a definição de objetivos, carga horária, sistema de avaliação e conteúdos programáticos</w:t>
            </w:r>
          </w:p>
        </w:tc>
        <w:tc>
          <w:tcPr>
            <w:tcW w:w="426" w:type="dxa"/>
          </w:tcPr>
          <w:p w:rsidR="000C1B44" w:rsidRPr="009B70E7" w:rsidRDefault="000C1B44" w:rsidP="00C96A5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0C1B44" w:rsidRPr="009B70E7" w:rsidRDefault="006B1CBF" w:rsidP="00C96A5B">
            <w:pPr>
              <w:rPr>
                <w:rFonts w:cstheme="minorHAnsi"/>
                <w:sz w:val="20"/>
                <w:szCs w:val="20"/>
              </w:rPr>
            </w:pPr>
            <w:r w:rsidRPr="009B70E7">
              <w:rPr>
                <w:rFonts w:cstheme="minorHAnsi"/>
                <w:sz w:val="20"/>
                <w:szCs w:val="20"/>
              </w:rPr>
              <w:t>15 pontos</w:t>
            </w:r>
          </w:p>
        </w:tc>
      </w:tr>
      <w:tr w:rsidR="000C1B44" w:rsidRPr="009B70E7" w:rsidTr="004D51D4">
        <w:trPr>
          <w:jc w:val="center"/>
        </w:trPr>
        <w:tc>
          <w:tcPr>
            <w:tcW w:w="4962" w:type="dxa"/>
          </w:tcPr>
          <w:p w:rsidR="000C1B44" w:rsidRPr="009B70E7" w:rsidRDefault="009424AE" w:rsidP="00C96A5B">
            <w:pPr>
              <w:rPr>
                <w:rFonts w:cstheme="minorHAnsi"/>
                <w:sz w:val="20"/>
                <w:szCs w:val="20"/>
              </w:rPr>
            </w:pPr>
            <w:r w:rsidRPr="009B70E7">
              <w:rPr>
                <w:rFonts w:cstheme="minorHAnsi"/>
                <w:sz w:val="20"/>
                <w:szCs w:val="20"/>
              </w:rPr>
              <w:t>A ação de formação carece de definição de objetivos, carga horária, sistema de avaliação e conteúdos programáticos</w:t>
            </w:r>
          </w:p>
        </w:tc>
        <w:tc>
          <w:tcPr>
            <w:tcW w:w="426" w:type="dxa"/>
          </w:tcPr>
          <w:p w:rsidR="000C1B44" w:rsidRPr="009B70E7" w:rsidRDefault="000C1B44" w:rsidP="00C96A5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0C1B44" w:rsidRPr="009B70E7" w:rsidRDefault="006B1CBF" w:rsidP="00C96A5B">
            <w:pPr>
              <w:rPr>
                <w:rFonts w:cstheme="minorHAnsi"/>
                <w:sz w:val="20"/>
                <w:szCs w:val="20"/>
              </w:rPr>
            </w:pPr>
            <w:r w:rsidRPr="009B70E7">
              <w:rPr>
                <w:rFonts w:cstheme="minorHAnsi"/>
                <w:sz w:val="20"/>
                <w:szCs w:val="20"/>
              </w:rPr>
              <w:t>5 pontos</w:t>
            </w:r>
          </w:p>
        </w:tc>
      </w:tr>
    </w:tbl>
    <w:p w:rsidR="00C96A5B" w:rsidRPr="009B70E7" w:rsidRDefault="00C96A5B" w:rsidP="00C96A5B">
      <w:pPr>
        <w:rPr>
          <w:rFonts w:cstheme="minorHAnsi"/>
          <w:sz w:val="20"/>
          <w:szCs w:val="20"/>
        </w:rPr>
      </w:pPr>
    </w:p>
    <w:p w:rsidR="00C96A5B" w:rsidRPr="009B70E7" w:rsidRDefault="00C96A5B" w:rsidP="00C96A5B">
      <w:pPr>
        <w:pStyle w:val="PargrafodaLista"/>
        <w:numPr>
          <w:ilvl w:val="0"/>
          <w:numId w:val="1"/>
        </w:numPr>
        <w:rPr>
          <w:rFonts w:cstheme="minorHAnsi"/>
          <w:b/>
          <w:sz w:val="20"/>
          <w:szCs w:val="20"/>
        </w:rPr>
      </w:pPr>
      <w:r w:rsidRPr="009B70E7">
        <w:rPr>
          <w:rFonts w:cstheme="minorHAnsi"/>
          <w:b/>
          <w:sz w:val="20"/>
          <w:szCs w:val="20"/>
        </w:rPr>
        <w:t>Critério: Relevância do plano aferida pela coerência da respetiva estruturação face ao público – alvo (25%)</w:t>
      </w:r>
    </w:p>
    <w:p w:rsidR="00F40D26" w:rsidRPr="009B70E7" w:rsidRDefault="00F40D26" w:rsidP="00F40D26">
      <w:pPr>
        <w:pStyle w:val="PargrafodaLista"/>
        <w:numPr>
          <w:ilvl w:val="1"/>
          <w:numId w:val="1"/>
        </w:numPr>
        <w:rPr>
          <w:rFonts w:cstheme="minorHAnsi"/>
          <w:sz w:val="20"/>
          <w:szCs w:val="20"/>
        </w:rPr>
      </w:pPr>
      <w:r w:rsidRPr="009B70E7">
        <w:rPr>
          <w:rFonts w:cstheme="minorHAnsi"/>
          <w:sz w:val="20"/>
          <w:szCs w:val="20"/>
        </w:rPr>
        <w:t>Subcritério:</w:t>
      </w:r>
      <w:r w:rsidR="00C96A5B" w:rsidRPr="009B70E7">
        <w:rPr>
          <w:rFonts w:cstheme="minorHAnsi"/>
          <w:sz w:val="20"/>
          <w:szCs w:val="20"/>
        </w:rPr>
        <w:t xml:space="preserve"> </w:t>
      </w:r>
      <w:r w:rsidR="004E37E2" w:rsidRPr="009B70E7">
        <w:rPr>
          <w:rFonts w:cstheme="minorHAnsi"/>
          <w:sz w:val="20"/>
          <w:szCs w:val="20"/>
        </w:rPr>
        <w:t>A carga horária prevista compreende grande parte do tempo de estágio/programa socioprofissional previsto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4331"/>
        <w:gridCol w:w="413"/>
        <w:gridCol w:w="1559"/>
      </w:tblGrid>
      <w:tr w:rsidR="006B1CBF" w:rsidRPr="009B70E7" w:rsidTr="004D51D4">
        <w:trPr>
          <w:jc w:val="center"/>
        </w:trPr>
        <w:tc>
          <w:tcPr>
            <w:tcW w:w="4331" w:type="dxa"/>
          </w:tcPr>
          <w:p w:rsidR="009424AE" w:rsidRPr="009B70E7" w:rsidRDefault="009424AE" w:rsidP="004D51D4">
            <w:pPr>
              <w:rPr>
                <w:rFonts w:cstheme="minorHAnsi"/>
                <w:sz w:val="20"/>
                <w:szCs w:val="20"/>
              </w:rPr>
            </w:pPr>
            <w:r w:rsidRPr="009B70E7">
              <w:rPr>
                <w:rFonts w:cstheme="minorHAnsi"/>
                <w:sz w:val="20"/>
                <w:szCs w:val="20"/>
              </w:rPr>
              <w:t xml:space="preserve">Ocupa totalmente o tempo do estágio/programa socioprofissional </w:t>
            </w:r>
          </w:p>
        </w:tc>
        <w:tc>
          <w:tcPr>
            <w:tcW w:w="413" w:type="dxa"/>
          </w:tcPr>
          <w:p w:rsidR="009424AE" w:rsidRPr="009B70E7" w:rsidRDefault="009424AE" w:rsidP="009424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9424AE" w:rsidRPr="009B70E7" w:rsidRDefault="006B1CBF" w:rsidP="009424AE">
            <w:pPr>
              <w:rPr>
                <w:rFonts w:cstheme="minorHAnsi"/>
                <w:sz w:val="20"/>
                <w:szCs w:val="20"/>
              </w:rPr>
            </w:pPr>
            <w:r w:rsidRPr="009B70E7">
              <w:rPr>
                <w:rFonts w:cstheme="minorHAnsi"/>
                <w:sz w:val="20"/>
                <w:szCs w:val="20"/>
              </w:rPr>
              <w:t>25 pontos</w:t>
            </w:r>
          </w:p>
        </w:tc>
      </w:tr>
      <w:tr w:rsidR="006B1CBF" w:rsidRPr="009B70E7" w:rsidTr="004D51D4">
        <w:trPr>
          <w:jc w:val="center"/>
        </w:trPr>
        <w:tc>
          <w:tcPr>
            <w:tcW w:w="4331" w:type="dxa"/>
          </w:tcPr>
          <w:p w:rsidR="009424AE" w:rsidRPr="009B70E7" w:rsidRDefault="009424AE" w:rsidP="004D51D4">
            <w:pPr>
              <w:rPr>
                <w:rFonts w:cstheme="minorHAnsi"/>
                <w:sz w:val="20"/>
                <w:szCs w:val="20"/>
              </w:rPr>
            </w:pPr>
            <w:r w:rsidRPr="009B70E7">
              <w:rPr>
                <w:rFonts w:cstheme="minorHAnsi"/>
                <w:sz w:val="20"/>
                <w:szCs w:val="20"/>
              </w:rPr>
              <w:t xml:space="preserve">Ocupa parcialmente o tempo do estágio/programa socioprofissional </w:t>
            </w:r>
          </w:p>
        </w:tc>
        <w:tc>
          <w:tcPr>
            <w:tcW w:w="413" w:type="dxa"/>
          </w:tcPr>
          <w:p w:rsidR="009424AE" w:rsidRPr="009B70E7" w:rsidRDefault="009424AE" w:rsidP="009424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9424AE" w:rsidRPr="009B70E7" w:rsidRDefault="006B1CBF" w:rsidP="009424AE">
            <w:pPr>
              <w:rPr>
                <w:rFonts w:cstheme="minorHAnsi"/>
                <w:sz w:val="20"/>
                <w:szCs w:val="20"/>
              </w:rPr>
            </w:pPr>
            <w:r w:rsidRPr="009B70E7">
              <w:rPr>
                <w:rFonts w:cstheme="minorHAnsi"/>
                <w:sz w:val="20"/>
                <w:szCs w:val="20"/>
              </w:rPr>
              <w:t>15 pontos</w:t>
            </w:r>
          </w:p>
        </w:tc>
      </w:tr>
      <w:tr w:rsidR="006B1CBF" w:rsidRPr="009B70E7" w:rsidTr="004D51D4">
        <w:trPr>
          <w:trHeight w:val="635"/>
          <w:jc w:val="center"/>
        </w:trPr>
        <w:tc>
          <w:tcPr>
            <w:tcW w:w="4331" w:type="dxa"/>
          </w:tcPr>
          <w:p w:rsidR="009424AE" w:rsidRPr="009B70E7" w:rsidRDefault="009424AE" w:rsidP="004D51D4">
            <w:pPr>
              <w:rPr>
                <w:rFonts w:cstheme="minorHAnsi"/>
                <w:sz w:val="20"/>
                <w:szCs w:val="20"/>
              </w:rPr>
            </w:pPr>
            <w:r w:rsidRPr="009B70E7">
              <w:rPr>
                <w:rFonts w:cstheme="minorHAnsi"/>
                <w:sz w:val="20"/>
                <w:szCs w:val="20"/>
              </w:rPr>
              <w:t>Ocupa um tempo mínimo do estágio/programa socioprofissional</w:t>
            </w:r>
          </w:p>
        </w:tc>
        <w:tc>
          <w:tcPr>
            <w:tcW w:w="413" w:type="dxa"/>
          </w:tcPr>
          <w:p w:rsidR="009424AE" w:rsidRPr="009B70E7" w:rsidRDefault="009424AE" w:rsidP="009424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9424AE" w:rsidRPr="009B70E7" w:rsidRDefault="006B1CBF" w:rsidP="009424AE">
            <w:pPr>
              <w:rPr>
                <w:rFonts w:cstheme="minorHAnsi"/>
                <w:sz w:val="20"/>
                <w:szCs w:val="20"/>
              </w:rPr>
            </w:pPr>
            <w:r w:rsidRPr="009B70E7">
              <w:rPr>
                <w:rFonts w:cstheme="minorHAnsi"/>
                <w:sz w:val="20"/>
                <w:szCs w:val="20"/>
              </w:rPr>
              <w:t>5 pontos</w:t>
            </w:r>
          </w:p>
        </w:tc>
      </w:tr>
    </w:tbl>
    <w:p w:rsidR="009424AE" w:rsidRDefault="009424AE" w:rsidP="009424AE">
      <w:pPr>
        <w:ind w:left="360"/>
        <w:rPr>
          <w:rFonts w:cstheme="minorHAnsi"/>
          <w:sz w:val="20"/>
          <w:szCs w:val="20"/>
        </w:rPr>
      </w:pPr>
    </w:p>
    <w:p w:rsidR="004E37E2" w:rsidRPr="009B70E7" w:rsidRDefault="004E37E2" w:rsidP="009424AE">
      <w:pPr>
        <w:pStyle w:val="PargrafodaLista"/>
        <w:numPr>
          <w:ilvl w:val="1"/>
          <w:numId w:val="1"/>
        </w:numPr>
        <w:rPr>
          <w:rFonts w:cstheme="minorHAnsi"/>
          <w:sz w:val="20"/>
          <w:szCs w:val="20"/>
        </w:rPr>
      </w:pPr>
      <w:r w:rsidRPr="009B70E7">
        <w:rPr>
          <w:rFonts w:cstheme="minorHAnsi"/>
          <w:sz w:val="20"/>
          <w:szCs w:val="20"/>
        </w:rPr>
        <w:t>Subcritério: O grau de complexidade da ação é dire</w:t>
      </w:r>
      <w:r w:rsidR="009424AE" w:rsidRPr="009B70E7">
        <w:rPr>
          <w:rFonts w:cstheme="minorHAnsi"/>
          <w:sz w:val="20"/>
          <w:szCs w:val="20"/>
        </w:rPr>
        <w:t>cionado para as funções exercida</w:t>
      </w:r>
      <w:r w:rsidRPr="009B70E7">
        <w:rPr>
          <w:rFonts w:cstheme="minorHAnsi"/>
          <w:sz w:val="20"/>
          <w:szCs w:val="20"/>
        </w:rPr>
        <w:t>s pelos formandos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4308"/>
        <w:gridCol w:w="436"/>
        <w:gridCol w:w="1418"/>
      </w:tblGrid>
      <w:tr w:rsidR="006B1CBF" w:rsidRPr="009B70E7" w:rsidTr="004D51D4">
        <w:trPr>
          <w:jc w:val="center"/>
        </w:trPr>
        <w:tc>
          <w:tcPr>
            <w:tcW w:w="4308" w:type="dxa"/>
          </w:tcPr>
          <w:p w:rsidR="009424AE" w:rsidRPr="009B70E7" w:rsidRDefault="006B1CBF" w:rsidP="004D51D4">
            <w:pPr>
              <w:rPr>
                <w:rFonts w:cstheme="minorHAnsi"/>
                <w:sz w:val="20"/>
                <w:szCs w:val="20"/>
              </w:rPr>
            </w:pPr>
            <w:r w:rsidRPr="009B70E7">
              <w:rPr>
                <w:rFonts w:cstheme="minorHAnsi"/>
                <w:sz w:val="20"/>
                <w:szCs w:val="20"/>
              </w:rPr>
              <w:t>O</w:t>
            </w:r>
            <w:r w:rsidR="009424AE" w:rsidRPr="009B70E7">
              <w:rPr>
                <w:rFonts w:cstheme="minorHAnsi"/>
                <w:sz w:val="20"/>
                <w:szCs w:val="20"/>
              </w:rPr>
              <w:t xml:space="preserve">s objetivos específicos da ação fazem referência </w:t>
            </w:r>
            <w:r w:rsidR="004D51D4">
              <w:rPr>
                <w:rFonts w:cstheme="minorHAnsi"/>
                <w:sz w:val="20"/>
                <w:szCs w:val="20"/>
              </w:rPr>
              <w:t xml:space="preserve">à maioria </w:t>
            </w:r>
            <w:r w:rsidR="009424AE" w:rsidRPr="009B70E7">
              <w:rPr>
                <w:rFonts w:cstheme="minorHAnsi"/>
                <w:sz w:val="20"/>
                <w:szCs w:val="20"/>
              </w:rPr>
              <w:t>das funções exercidas pelos formandos</w:t>
            </w:r>
          </w:p>
        </w:tc>
        <w:tc>
          <w:tcPr>
            <w:tcW w:w="436" w:type="dxa"/>
          </w:tcPr>
          <w:p w:rsidR="009424AE" w:rsidRPr="009B70E7" w:rsidRDefault="009424AE" w:rsidP="009424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9424AE" w:rsidRPr="009B70E7" w:rsidRDefault="009B70E7" w:rsidP="009424AE">
            <w:pPr>
              <w:rPr>
                <w:rFonts w:cstheme="minorHAnsi"/>
                <w:sz w:val="20"/>
                <w:szCs w:val="20"/>
              </w:rPr>
            </w:pPr>
            <w:r w:rsidRPr="009B70E7">
              <w:rPr>
                <w:rFonts w:cstheme="minorHAnsi"/>
                <w:sz w:val="20"/>
                <w:szCs w:val="20"/>
              </w:rPr>
              <w:t xml:space="preserve">25 pontos </w:t>
            </w:r>
          </w:p>
        </w:tc>
      </w:tr>
      <w:tr w:rsidR="006B1CBF" w:rsidRPr="009B70E7" w:rsidTr="004D51D4">
        <w:trPr>
          <w:jc w:val="center"/>
        </w:trPr>
        <w:tc>
          <w:tcPr>
            <w:tcW w:w="4308" w:type="dxa"/>
          </w:tcPr>
          <w:p w:rsidR="009424AE" w:rsidRPr="009B70E7" w:rsidRDefault="006B1CBF" w:rsidP="009424AE">
            <w:pPr>
              <w:rPr>
                <w:rFonts w:cstheme="minorHAnsi"/>
                <w:sz w:val="20"/>
                <w:szCs w:val="20"/>
              </w:rPr>
            </w:pPr>
            <w:r w:rsidRPr="009B70E7">
              <w:rPr>
                <w:rFonts w:cstheme="minorHAnsi"/>
                <w:sz w:val="20"/>
                <w:szCs w:val="20"/>
              </w:rPr>
              <w:t>O</w:t>
            </w:r>
            <w:r w:rsidR="009424AE" w:rsidRPr="009B70E7">
              <w:rPr>
                <w:rFonts w:cstheme="minorHAnsi"/>
                <w:sz w:val="20"/>
                <w:szCs w:val="20"/>
              </w:rPr>
              <w:t xml:space="preserve">s objetivos específicos da ação fazem referência, </w:t>
            </w:r>
            <w:r w:rsidR="004D51D4" w:rsidRPr="009B70E7">
              <w:rPr>
                <w:rFonts w:cstheme="minorHAnsi"/>
                <w:sz w:val="20"/>
                <w:szCs w:val="20"/>
              </w:rPr>
              <w:t>generica</w:t>
            </w:r>
            <w:r w:rsidR="004D51D4">
              <w:rPr>
                <w:rFonts w:cstheme="minorHAnsi"/>
                <w:sz w:val="20"/>
                <w:szCs w:val="20"/>
              </w:rPr>
              <w:t>mente</w:t>
            </w:r>
            <w:r w:rsidR="009424AE" w:rsidRPr="009B70E7">
              <w:rPr>
                <w:rFonts w:cstheme="minorHAnsi"/>
                <w:sz w:val="20"/>
                <w:szCs w:val="20"/>
              </w:rPr>
              <w:t>, às funções exercidas pelos formandos</w:t>
            </w:r>
          </w:p>
        </w:tc>
        <w:tc>
          <w:tcPr>
            <w:tcW w:w="436" w:type="dxa"/>
          </w:tcPr>
          <w:p w:rsidR="009424AE" w:rsidRPr="009B70E7" w:rsidRDefault="009424AE" w:rsidP="009424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9424AE" w:rsidRPr="009B70E7" w:rsidRDefault="009B70E7" w:rsidP="009424AE">
            <w:pPr>
              <w:rPr>
                <w:rFonts w:cstheme="minorHAnsi"/>
                <w:sz w:val="20"/>
                <w:szCs w:val="20"/>
              </w:rPr>
            </w:pPr>
            <w:r w:rsidRPr="009B70E7">
              <w:rPr>
                <w:rFonts w:cstheme="minorHAnsi"/>
                <w:sz w:val="20"/>
                <w:szCs w:val="20"/>
              </w:rPr>
              <w:t>15 pontos</w:t>
            </w:r>
          </w:p>
        </w:tc>
      </w:tr>
      <w:tr w:rsidR="006B1CBF" w:rsidRPr="009B70E7" w:rsidTr="004D51D4">
        <w:trPr>
          <w:jc w:val="center"/>
        </w:trPr>
        <w:tc>
          <w:tcPr>
            <w:tcW w:w="4308" w:type="dxa"/>
          </w:tcPr>
          <w:p w:rsidR="009424AE" w:rsidRPr="009B70E7" w:rsidRDefault="006B1CBF" w:rsidP="009424AE">
            <w:pPr>
              <w:rPr>
                <w:rFonts w:cstheme="minorHAnsi"/>
                <w:sz w:val="20"/>
                <w:szCs w:val="20"/>
              </w:rPr>
            </w:pPr>
            <w:r w:rsidRPr="009B70E7">
              <w:rPr>
                <w:rFonts w:cstheme="minorHAnsi"/>
                <w:sz w:val="20"/>
                <w:szCs w:val="20"/>
              </w:rPr>
              <w:t>O</w:t>
            </w:r>
            <w:r w:rsidR="009424AE" w:rsidRPr="009B70E7">
              <w:rPr>
                <w:rFonts w:cstheme="minorHAnsi"/>
                <w:sz w:val="20"/>
                <w:szCs w:val="20"/>
              </w:rPr>
              <w:t xml:space="preserve">s objetivos específicos da ação </w:t>
            </w:r>
            <w:r w:rsidRPr="009B70E7">
              <w:rPr>
                <w:rFonts w:cstheme="minorHAnsi"/>
                <w:sz w:val="20"/>
                <w:szCs w:val="20"/>
              </w:rPr>
              <w:t>não se referem diretamente às funções exercidas pelos formandos</w:t>
            </w:r>
          </w:p>
        </w:tc>
        <w:tc>
          <w:tcPr>
            <w:tcW w:w="436" w:type="dxa"/>
          </w:tcPr>
          <w:p w:rsidR="009424AE" w:rsidRPr="009B70E7" w:rsidRDefault="009424AE" w:rsidP="009424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9424AE" w:rsidRPr="009B70E7" w:rsidRDefault="009B70E7" w:rsidP="009424AE">
            <w:pPr>
              <w:rPr>
                <w:rFonts w:cstheme="minorHAnsi"/>
                <w:sz w:val="20"/>
                <w:szCs w:val="20"/>
              </w:rPr>
            </w:pPr>
            <w:r w:rsidRPr="009B70E7">
              <w:rPr>
                <w:rFonts w:cstheme="minorHAnsi"/>
                <w:sz w:val="20"/>
                <w:szCs w:val="20"/>
              </w:rPr>
              <w:t>5 pontos</w:t>
            </w:r>
          </w:p>
        </w:tc>
      </w:tr>
    </w:tbl>
    <w:p w:rsidR="004E37E2" w:rsidRDefault="004E37E2" w:rsidP="004E37E2">
      <w:pPr>
        <w:pStyle w:val="PargrafodaLista"/>
        <w:rPr>
          <w:rFonts w:cstheme="minorHAnsi"/>
          <w:sz w:val="20"/>
          <w:szCs w:val="20"/>
        </w:rPr>
      </w:pPr>
    </w:p>
    <w:p w:rsidR="009B70E7" w:rsidRPr="009B70E7" w:rsidRDefault="009B70E7" w:rsidP="004E37E2">
      <w:pPr>
        <w:pStyle w:val="PargrafodaLista"/>
        <w:rPr>
          <w:rFonts w:cstheme="minorHAnsi"/>
          <w:sz w:val="20"/>
          <w:szCs w:val="20"/>
        </w:rPr>
      </w:pPr>
    </w:p>
    <w:p w:rsidR="00F40D26" w:rsidRPr="009B70E7" w:rsidRDefault="00F40D26" w:rsidP="00F40D26">
      <w:pPr>
        <w:pStyle w:val="PargrafodaLista"/>
        <w:numPr>
          <w:ilvl w:val="0"/>
          <w:numId w:val="1"/>
        </w:numPr>
        <w:rPr>
          <w:rFonts w:cstheme="minorHAnsi"/>
          <w:b/>
          <w:sz w:val="20"/>
          <w:szCs w:val="20"/>
        </w:rPr>
      </w:pPr>
      <w:r w:rsidRPr="009B70E7">
        <w:rPr>
          <w:rFonts w:cstheme="minorHAnsi"/>
          <w:b/>
          <w:sz w:val="20"/>
          <w:szCs w:val="20"/>
        </w:rPr>
        <w:lastRenderedPageBreak/>
        <w:t>Critério: Contributo para o desenvolvimento de competências profissionais (25%)</w:t>
      </w:r>
    </w:p>
    <w:p w:rsidR="00F40D26" w:rsidRPr="009B70E7" w:rsidRDefault="0018159F" w:rsidP="00F40D26">
      <w:pPr>
        <w:pStyle w:val="PargrafodaLista"/>
        <w:numPr>
          <w:ilvl w:val="1"/>
          <w:numId w:val="1"/>
        </w:numPr>
        <w:rPr>
          <w:rFonts w:cstheme="minorHAnsi"/>
          <w:sz w:val="20"/>
          <w:szCs w:val="20"/>
        </w:rPr>
      </w:pPr>
      <w:r w:rsidRPr="009B70E7">
        <w:rPr>
          <w:rFonts w:cstheme="minorHAnsi"/>
          <w:sz w:val="20"/>
          <w:szCs w:val="20"/>
        </w:rPr>
        <w:t xml:space="preserve"> </w:t>
      </w:r>
      <w:r w:rsidR="00F40D26" w:rsidRPr="009B70E7">
        <w:rPr>
          <w:rFonts w:cstheme="minorHAnsi"/>
          <w:sz w:val="20"/>
          <w:szCs w:val="20"/>
        </w:rPr>
        <w:t>Subcritério</w:t>
      </w:r>
      <w:proofErr w:type="gramStart"/>
      <w:r w:rsidR="00F40D26" w:rsidRPr="009B70E7">
        <w:rPr>
          <w:rFonts w:cstheme="minorHAnsi"/>
          <w:sz w:val="20"/>
          <w:szCs w:val="20"/>
        </w:rPr>
        <w:t xml:space="preserve">: </w:t>
      </w:r>
      <w:r w:rsidR="00E3519D" w:rsidRPr="009B70E7">
        <w:rPr>
          <w:rFonts w:cstheme="minorHAnsi"/>
          <w:sz w:val="20"/>
          <w:szCs w:val="20"/>
        </w:rPr>
        <w:t>Os</w:t>
      </w:r>
      <w:proofErr w:type="gramEnd"/>
      <w:r w:rsidR="00E3519D" w:rsidRPr="009B70E7">
        <w:rPr>
          <w:rFonts w:cstheme="minorHAnsi"/>
          <w:sz w:val="20"/>
          <w:szCs w:val="20"/>
        </w:rPr>
        <w:t xml:space="preserve"> objetivos da ação de formaçã</w:t>
      </w:r>
      <w:r w:rsidR="000C1B44" w:rsidRPr="009B70E7">
        <w:rPr>
          <w:rFonts w:cstheme="minorHAnsi"/>
          <w:sz w:val="20"/>
          <w:szCs w:val="20"/>
        </w:rPr>
        <w:t>o desenvolvem as competências inerentes a</w:t>
      </w:r>
      <w:r w:rsidR="00E3519D" w:rsidRPr="009B70E7">
        <w:rPr>
          <w:rFonts w:cstheme="minorHAnsi"/>
          <w:sz w:val="20"/>
          <w:szCs w:val="20"/>
        </w:rPr>
        <w:t xml:space="preserve">o </w:t>
      </w:r>
      <w:r w:rsidR="000C1B44" w:rsidRPr="009B70E7">
        <w:rPr>
          <w:rFonts w:cstheme="minorHAnsi"/>
          <w:sz w:val="20"/>
          <w:szCs w:val="20"/>
        </w:rPr>
        <w:t>posto de trabalho</w:t>
      </w:r>
    </w:p>
    <w:tbl>
      <w:tblPr>
        <w:tblStyle w:val="Tabelacomgrelha"/>
        <w:tblpPr w:leftFromText="141" w:rightFromText="141" w:vertAnchor="text" w:horzAnchor="margin" w:tblpXSpec="center" w:tblpY="88"/>
        <w:tblW w:w="0" w:type="auto"/>
        <w:tblLook w:val="04A0" w:firstRow="1" w:lastRow="0" w:firstColumn="1" w:lastColumn="0" w:noHBand="0" w:noVBand="1"/>
      </w:tblPr>
      <w:tblGrid>
        <w:gridCol w:w="4253"/>
        <w:gridCol w:w="567"/>
        <w:gridCol w:w="1276"/>
      </w:tblGrid>
      <w:tr w:rsidR="0018159F" w:rsidRPr="009B70E7" w:rsidTr="004D51D4">
        <w:tc>
          <w:tcPr>
            <w:tcW w:w="4253" w:type="dxa"/>
          </w:tcPr>
          <w:p w:rsidR="0018159F" w:rsidRPr="009B70E7" w:rsidRDefault="00E3519D" w:rsidP="0018159F">
            <w:pPr>
              <w:pStyle w:val="PargrafodaLista"/>
              <w:ind w:left="0"/>
              <w:rPr>
                <w:rFonts w:cstheme="minorHAnsi"/>
                <w:sz w:val="20"/>
                <w:szCs w:val="20"/>
              </w:rPr>
            </w:pPr>
            <w:r w:rsidRPr="009B70E7">
              <w:rPr>
                <w:rFonts w:cstheme="minorHAnsi"/>
                <w:sz w:val="20"/>
                <w:szCs w:val="20"/>
              </w:rPr>
              <w:t xml:space="preserve">Os objetivos da ação de formação </w:t>
            </w:r>
            <w:r w:rsidR="009B70E7" w:rsidRPr="009B70E7">
              <w:rPr>
                <w:rFonts w:cstheme="minorHAnsi"/>
                <w:sz w:val="20"/>
                <w:szCs w:val="20"/>
              </w:rPr>
              <w:t xml:space="preserve"> desenvolvem as competências inerentes ao posto de trabalho</w:t>
            </w:r>
          </w:p>
        </w:tc>
        <w:tc>
          <w:tcPr>
            <w:tcW w:w="567" w:type="dxa"/>
          </w:tcPr>
          <w:p w:rsidR="0018159F" w:rsidRPr="009B70E7" w:rsidRDefault="0018159F" w:rsidP="0018159F">
            <w:pPr>
              <w:pStyle w:val="PargrafodaLista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159F" w:rsidRPr="009B70E7" w:rsidRDefault="0008073F" w:rsidP="0018159F">
            <w:pPr>
              <w:pStyle w:val="PargrafodaLista"/>
              <w:ind w:left="0"/>
              <w:rPr>
                <w:rFonts w:cstheme="minorHAnsi"/>
                <w:sz w:val="20"/>
                <w:szCs w:val="20"/>
              </w:rPr>
            </w:pPr>
            <w:r w:rsidRPr="009B70E7">
              <w:rPr>
                <w:rFonts w:cstheme="minorHAnsi"/>
                <w:sz w:val="20"/>
                <w:szCs w:val="20"/>
              </w:rPr>
              <w:t xml:space="preserve">25 </w:t>
            </w:r>
            <w:r w:rsidR="0018159F" w:rsidRPr="009B70E7">
              <w:rPr>
                <w:rFonts w:cstheme="minorHAnsi"/>
                <w:sz w:val="20"/>
                <w:szCs w:val="20"/>
              </w:rPr>
              <w:t>pontos</w:t>
            </w:r>
          </w:p>
        </w:tc>
      </w:tr>
      <w:tr w:rsidR="0018159F" w:rsidRPr="009B70E7" w:rsidTr="004D51D4">
        <w:tc>
          <w:tcPr>
            <w:tcW w:w="4253" w:type="dxa"/>
          </w:tcPr>
          <w:p w:rsidR="0018159F" w:rsidRPr="009B70E7" w:rsidRDefault="00E3519D" w:rsidP="009B70E7">
            <w:pPr>
              <w:pStyle w:val="PargrafodaLista"/>
              <w:ind w:left="0"/>
              <w:rPr>
                <w:rFonts w:cstheme="minorHAnsi"/>
                <w:sz w:val="20"/>
                <w:szCs w:val="20"/>
              </w:rPr>
            </w:pPr>
            <w:r w:rsidRPr="009B70E7">
              <w:rPr>
                <w:rFonts w:cstheme="minorHAnsi"/>
                <w:sz w:val="20"/>
                <w:szCs w:val="20"/>
              </w:rPr>
              <w:t>Os ob</w:t>
            </w:r>
            <w:r w:rsidR="009B70E7" w:rsidRPr="009B70E7">
              <w:rPr>
                <w:rFonts w:cstheme="minorHAnsi"/>
                <w:sz w:val="20"/>
                <w:szCs w:val="20"/>
              </w:rPr>
              <w:t>jetivos da ação de formação, desenvolvem</w:t>
            </w:r>
            <w:r w:rsidRPr="009B70E7">
              <w:rPr>
                <w:rFonts w:cstheme="minorHAnsi"/>
                <w:sz w:val="20"/>
                <w:szCs w:val="20"/>
              </w:rPr>
              <w:t>, genericamente,</w:t>
            </w:r>
            <w:r w:rsidR="009B70E7" w:rsidRPr="009B70E7">
              <w:rPr>
                <w:rFonts w:cstheme="minorHAnsi"/>
                <w:sz w:val="20"/>
                <w:szCs w:val="20"/>
              </w:rPr>
              <w:t xml:space="preserve"> as competências inerentes ao posto de trabalho</w:t>
            </w:r>
          </w:p>
        </w:tc>
        <w:tc>
          <w:tcPr>
            <w:tcW w:w="567" w:type="dxa"/>
          </w:tcPr>
          <w:p w:rsidR="0018159F" w:rsidRPr="009B70E7" w:rsidRDefault="0018159F" w:rsidP="0018159F">
            <w:pPr>
              <w:pStyle w:val="PargrafodaLista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159F" w:rsidRPr="009B70E7" w:rsidRDefault="0008073F" w:rsidP="0018159F">
            <w:pPr>
              <w:pStyle w:val="PargrafodaLista"/>
              <w:ind w:left="0"/>
              <w:rPr>
                <w:rFonts w:cstheme="minorHAnsi"/>
                <w:sz w:val="20"/>
                <w:szCs w:val="20"/>
              </w:rPr>
            </w:pPr>
            <w:r w:rsidRPr="009B70E7">
              <w:rPr>
                <w:rFonts w:cstheme="minorHAnsi"/>
                <w:sz w:val="20"/>
                <w:szCs w:val="20"/>
              </w:rPr>
              <w:t xml:space="preserve">15 </w:t>
            </w:r>
            <w:r w:rsidR="0018159F" w:rsidRPr="009B70E7">
              <w:rPr>
                <w:rFonts w:cstheme="minorHAnsi"/>
                <w:sz w:val="20"/>
                <w:szCs w:val="20"/>
              </w:rPr>
              <w:t>pontos</w:t>
            </w:r>
          </w:p>
        </w:tc>
      </w:tr>
      <w:tr w:rsidR="0018159F" w:rsidRPr="009B70E7" w:rsidTr="004D51D4">
        <w:trPr>
          <w:trHeight w:val="765"/>
        </w:trPr>
        <w:tc>
          <w:tcPr>
            <w:tcW w:w="4253" w:type="dxa"/>
          </w:tcPr>
          <w:p w:rsidR="0018159F" w:rsidRPr="009B70E7" w:rsidRDefault="00E3519D" w:rsidP="009B70E7">
            <w:pPr>
              <w:pStyle w:val="PargrafodaLista"/>
              <w:ind w:left="0"/>
              <w:rPr>
                <w:rFonts w:cstheme="minorHAnsi"/>
                <w:sz w:val="20"/>
                <w:szCs w:val="20"/>
              </w:rPr>
            </w:pPr>
            <w:r w:rsidRPr="009B70E7">
              <w:rPr>
                <w:rFonts w:cstheme="minorHAnsi"/>
                <w:sz w:val="20"/>
                <w:szCs w:val="20"/>
              </w:rPr>
              <w:t xml:space="preserve">Os objetivos da ação de formação, não </w:t>
            </w:r>
            <w:r w:rsidR="009B70E7" w:rsidRPr="009B70E7">
              <w:rPr>
                <w:rFonts w:cstheme="minorHAnsi"/>
                <w:sz w:val="20"/>
                <w:szCs w:val="20"/>
              </w:rPr>
              <w:t>contribuem para o desenvolvimento das competências inerentes ao posto de trabalho</w:t>
            </w:r>
          </w:p>
        </w:tc>
        <w:tc>
          <w:tcPr>
            <w:tcW w:w="567" w:type="dxa"/>
          </w:tcPr>
          <w:p w:rsidR="0018159F" w:rsidRPr="009B70E7" w:rsidRDefault="0018159F" w:rsidP="0018159F">
            <w:pPr>
              <w:pStyle w:val="PargrafodaLista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159F" w:rsidRPr="009B70E7" w:rsidRDefault="0008073F" w:rsidP="0018159F">
            <w:pPr>
              <w:pStyle w:val="PargrafodaLista"/>
              <w:ind w:left="0"/>
              <w:rPr>
                <w:rFonts w:cstheme="minorHAnsi"/>
                <w:sz w:val="20"/>
                <w:szCs w:val="20"/>
              </w:rPr>
            </w:pPr>
            <w:r w:rsidRPr="009B70E7">
              <w:rPr>
                <w:rFonts w:cstheme="minorHAnsi"/>
                <w:sz w:val="20"/>
                <w:szCs w:val="20"/>
              </w:rPr>
              <w:t>5</w:t>
            </w:r>
            <w:r w:rsidR="0018159F" w:rsidRPr="009B70E7">
              <w:rPr>
                <w:rFonts w:cstheme="minorHAnsi"/>
                <w:sz w:val="20"/>
                <w:szCs w:val="20"/>
              </w:rPr>
              <w:t xml:space="preserve"> pontos</w:t>
            </w:r>
          </w:p>
        </w:tc>
      </w:tr>
    </w:tbl>
    <w:p w:rsidR="0018159F" w:rsidRPr="009B70E7" w:rsidRDefault="0018159F" w:rsidP="00F40D26">
      <w:pPr>
        <w:pStyle w:val="PargrafodaLista"/>
        <w:rPr>
          <w:rFonts w:cstheme="minorHAnsi"/>
          <w:sz w:val="20"/>
          <w:szCs w:val="20"/>
        </w:rPr>
      </w:pPr>
    </w:p>
    <w:p w:rsidR="0018159F" w:rsidRPr="009B70E7" w:rsidRDefault="0018159F" w:rsidP="0018159F">
      <w:pPr>
        <w:rPr>
          <w:rFonts w:cstheme="minorHAnsi"/>
          <w:sz w:val="20"/>
          <w:szCs w:val="20"/>
        </w:rPr>
      </w:pPr>
    </w:p>
    <w:p w:rsidR="0018159F" w:rsidRPr="009B70E7" w:rsidRDefault="0018159F" w:rsidP="0018159F">
      <w:pPr>
        <w:rPr>
          <w:rFonts w:cstheme="minorHAnsi"/>
          <w:sz w:val="20"/>
          <w:szCs w:val="20"/>
        </w:rPr>
      </w:pPr>
    </w:p>
    <w:p w:rsidR="0018159F" w:rsidRPr="009B70E7" w:rsidRDefault="0018159F" w:rsidP="0018159F">
      <w:pPr>
        <w:rPr>
          <w:rFonts w:cstheme="minorHAnsi"/>
          <w:sz w:val="20"/>
          <w:szCs w:val="20"/>
        </w:rPr>
      </w:pPr>
    </w:p>
    <w:p w:rsidR="0018159F" w:rsidRPr="009B70E7" w:rsidRDefault="0018159F" w:rsidP="0018159F">
      <w:pPr>
        <w:rPr>
          <w:rFonts w:cstheme="minorHAnsi"/>
          <w:sz w:val="20"/>
          <w:szCs w:val="20"/>
        </w:rPr>
      </w:pPr>
    </w:p>
    <w:p w:rsidR="0018159F" w:rsidRPr="009B70E7" w:rsidRDefault="0018159F" w:rsidP="0018159F">
      <w:pPr>
        <w:rPr>
          <w:rFonts w:cstheme="minorHAnsi"/>
          <w:sz w:val="20"/>
          <w:szCs w:val="20"/>
        </w:rPr>
      </w:pPr>
    </w:p>
    <w:p w:rsidR="009B70E7" w:rsidRPr="009B70E7" w:rsidRDefault="009B70E7" w:rsidP="0018159F">
      <w:pPr>
        <w:rPr>
          <w:rFonts w:cstheme="minorHAnsi"/>
          <w:b/>
          <w:sz w:val="20"/>
          <w:szCs w:val="20"/>
        </w:rPr>
      </w:pPr>
    </w:p>
    <w:p w:rsidR="00F40D26" w:rsidRPr="009B70E7" w:rsidRDefault="0018159F" w:rsidP="0018159F">
      <w:pPr>
        <w:pStyle w:val="PargrafodaLista"/>
        <w:numPr>
          <w:ilvl w:val="0"/>
          <w:numId w:val="1"/>
        </w:numPr>
        <w:tabs>
          <w:tab w:val="left" w:pos="6510"/>
        </w:tabs>
        <w:rPr>
          <w:rFonts w:cstheme="minorHAnsi"/>
          <w:b/>
          <w:sz w:val="20"/>
          <w:szCs w:val="20"/>
        </w:rPr>
      </w:pPr>
      <w:r w:rsidRPr="009B70E7">
        <w:rPr>
          <w:rFonts w:cstheme="minorHAnsi"/>
          <w:b/>
          <w:sz w:val="20"/>
          <w:szCs w:val="20"/>
        </w:rPr>
        <w:t>Critério: Taxas e perspetivas de empregabilidade (25%)</w:t>
      </w:r>
    </w:p>
    <w:p w:rsidR="0008073F" w:rsidRPr="009B70E7" w:rsidRDefault="0018159F" w:rsidP="00BE3D9D">
      <w:pPr>
        <w:pStyle w:val="PargrafodaLista"/>
        <w:numPr>
          <w:ilvl w:val="1"/>
          <w:numId w:val="1"/>
        </w:numPr>
        <w:tabs>
          <w:tab w:val="left" w:pos="6510"/>
        </w:tabs>
        <w:rPr>
          <w:rFonts w:cstheme="minorHAnsi"/>
          <w:sz w:val="20"/>
          <w:szCs w:val="20"/>
        </w:rPr>
      </w:pPr>
      <w:r w:rsidRPr="009B70E7">
        <w:rPr>
          <w:rFonts w:cstheme="minorHAnsi"/>
          <w:sz w:val="20"/>
          <w:szCs w:val="20"/>
        </w:rPr>
        <w:t xml:space="preserve">Subcritério: </w:t>
      </w:r>
      <w:r w:rsidR="006B1CBF" w:rsidRPr="009B70E7">
        <w:rPr>
          <w:rFonts w:cstheme="minorHAnsi"/>
          <w:sz w:val="20"/>
          <w:szCs w:val="20"/>
        </w:rPr>
        <w:t>Relevância da ação de formação para</w:t>
      </w:r>
      <w:r w:rsidR="0008073F" w:rsidRPr="009B70E7">
        <w:rPr>
          <w:rFonts w:cstheme="minorHAnsi"/>
          <w:sz w:val="20"/>
          <w:szCs w:val="20"/>
        </w:rPr>
        <w:t xml:space="preserve"> aumento do nível de qualificação </w:t>
      </w:r>
      <w:r w:rsidR="006B1CBF" w:rsidRPr="009B70E7">
        <w:rPr>
          <w:rFonts w:cstheme="minorHAnsi"/>
          <w:sz w:val="20"/>
          <w:szCs w:val="20"/>
        </w:rPr>
        <w:t>dos formandos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4311"/>
        <w:gridCol w:w="580"/>
        <w:gridCol w:w="1417"/>
      </w:tblGrid>
      <w:tr w:rsidR="006B1CBF" w:rsidRPr="009B70E7" w:rsidTr="004D51D4">
        <w:trPr>
          <w:jc w:val="center"/>
        </w:trPr>
        <w:tc>
          <w:tcPr>
            <w:tcW w:w="4311" w:type="dxa"/>
          </w:tcPr>
          <w:p w:rsidR="006B1CBF" w:rsidRPr="009B70E7" w:rsidRDefault="006B1CBF" w:rsidP="009B70E7">
            <w:pPr>
              <w:tabs>
                <w:tab w:val="left" w:pos="6510"/>
              </w:tabs>
              <w:rPr>
                <w:rFonts w:cstheme="minorHAnsi"/>
                <w:sz w:val="20"/>
                <w:szCs w:val="20"/>
              </w:rPr>
            </w:pPr>
            <w:r w:rsidRPr="009B70E7">
              <w:rPr>
                <w:rFonts w:cstheme="minorHAnsi"/>
                <w:sz w:val="20"/>
                <w:szCs w:val="20"/>
              </w:rPr>
              <w:t>A ação de formação contribui para o aumento do nível de qualificação do formando</w:t>
            </w:r>
          </w:p>
        </w:tc>
        <w:tc>
          <w:tcPr>
            <w:tcW w:w="580" w:type="dxa"/>
          </w:tcPr>
          <w:p w:rsidR="006B1CBF" w:rsidRPr="009B70E7" w:rsidRDefault="006B1CBF" w:rsidP="0008073F">
            <w:pPr>
              <w:tabs>
                <w:tab w:val="left" w:pos="651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6B1CBF" w:rsidRPr="009B70E7" w:rsidRDefault="009B70E7" w:rsidP="0008073F">
            <w:pPr>
              <w:tabs>
                <w:tab w:val="left" w:pos="6510"/>
              </w:tabs>
              <w:rPr>
                <w:rFonts w:cstheme="minorHAnsi"/>
                <w:sz w:val="20"/>
                <w:szCs w:val="20"/>
              </w:rPr>
            </w:pPr>
            <w:r w:rsidRPr="009B70E7">
              <w:rPr>
                <w:rFonts w:cstheme="minorHAnsi"/>
                <w:sz w:val="20"/>
                <w:szCs w:val="20"/>
              </w:rPr>
              <w:t>25 pontos</w:t>
            </w:r>
          </w:p>
        </w:tc>
      </w:tr>
      <w:tr w:rsidR="006B1CBF" w:rsidRPr="009B70E7" w:rsidTr="004D51D4">
        <w:trPr>
          <w:jc w:val="center"/>
        </w:trPr>
        <w:tc>
          <w:tcPr>
            <w:tcW w:w="4311" w:type="dxa"/>
          </w:tcPr>
          <w:p w:rsidR="006B1CBF" w:rsidRPr="009B70E7" w:rsidRDefault="006B1CBF" w:rsidP="0008073F">
            <w:pPr>
              <w:tabs>
                <w:tab w:val="left" w:pos="6510"/>
              </w:tabs>
              <w:rPr>
                <w:rFonts w:cstheme="minorHAnsi"/>
                <w:sz w:val="20"/>
                <w:szCs w:val="20"/>
              </w:rPr>
            </w:pPr>
            <w:r w:rsidRPr="009B70E7">
              <w:rPr>
                <w:rFonts w:cstheme="minorHAnsi"/>
                <w:sz w:val="20"/>
                <w:szCs w:val="20"/>
              </w:rPr>
              <w:t>A ação de formação não contribui para o aumento do nível de qualificação do formando</w:t>
            </w:r>
          </w:p>
        </w:tc>
        <w:tc>
          <w:tcPr>
            <w:tcW w:w="580" w:type="dxa"/>
          </w:tcPr>
          <w:p w:rsidR="006B1CBF" w:rsidRPr="009B70E7" w:rsidRDefault="006B1CBF" w:rsidP="0008073F">
            <w:pPr>
              <w:tabs>
                <w:tab w:val="left" w:pos="651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6B1CBF" w:rsidRPr="009B70E7" w:rsidRDefault="004D51D4" w:rsidP="0008073F">
            <w:pPr>
              <w:tabs>
                <w:tab w:val="left" w:pos="651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  <w:r w:rsidR="009B70E7" w:rsidRPr="009B70E7">
              <w:rPr>
                <w:rFonts w:cstheme="minorHAnsi"/>
                <w:sz w:val="20"/>
                <w:szCs w:val="20"/>
              </w:rPr>
              <w:t xml:space="preserve"> pontos</w:t>
            </w:r>
          </w:p>
        </w:tc>
      </w:tr>
    </w:tbl>
    <w:p w:rsidR="0008073F" w:rsidRPr="009B70E7" w:rsidRDefault="0008073F" w:rsidP="0008073F">
      <w:pPr>
        <w:tabs>
          <w:tab w:val="left" w:pos="6510"/>
        </w:tabs>
        <w:ind w:left="360"/>
        <w:rPr>
          <w:rFonts w:cstheme="minorHAnsi"/>
          <w:sz w:val="20"/>
          <w:szCs w:val="20"/>
        </w:rPr>
      </w:pPr>
    </w:p>
    <w:p w:rsidR="009B70E7" w:rsidRDefault="009B70E7" w:rsidP="0008073F">
      <w:pPr>
        <w:tabs>
          <w:tab w:val="left" w:pos="6510"/>
        </w:tabs>
        <w:ind w:left="360"/>
        <w:rPr>
          <w:rFonts w:cstheme="minorHAnsi"/>
          <w:sz w:val="20"/>
          <w:szCs w:val="20"/>
        </w:rPr>
      </w:pPr>
    </w:p>
    <w:p w:rsidR="0018159F" w:rsidRPr="009B70E7" w:rsidRDefault="0008073F" w:rsidP="0008073F">
      <w:pPr>
        <w:pStyle w:val="PargrafodaLista"/>
        <w:numPr>
          <w:ilvl w:val="1"/>
          <w:numId w:val="1"/>
        </w:numPr>
        <w:tabs>
          <w:tab w:val="left" w:pos="6510"/>
        </w:tabs>
        <w:rPr>
          <w:rFonts w:cstheme="minorHAnsi"/>
          <w:sz w:val="20"/>
          <w:szCs w:val="20"/>
        </w:rPr>
      </w:pPr>
      <w:r w:rsidRPr="009B70E7">
        <w:rPr>
          <w:rFonts w:cstheme="minorHAnsi"/>
          <w:sz w:val="20"/>
          <w:szCs w:val="20"/>
        </w:rPr>
        <w:t>Subcritério</w:t>
      </w:r>
      <w:proofErr w:type="gramStart"/>
      <w:r w:rsidRPr="009B70E7">
        <w:rPr>
          <w:rFonts w:cstheme="minorHAnsi"/>
          <w:sz w:val="20"/>
          <w:szCs w:val="20"/>
        </w:rPr>
        <w:t>: Contribui</w:t>
      </w:r>
      <w:proofErr w:type="gramEnd"/>
      <w:r w:rsidRPr="009B70E7">
        <w:rPr>
          <w:rFonts w:cstheme="minorHAnsi"/>
          <w:sz w:val="20"/>
          <w:szCs w:val="20"/>
        </w:rPr>
        <w:t xml:space="preserve"> para o aumento da competitividade da empresa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4610"/>
        <w:gridCol w:w="565"/>
        <w:gridCol w:w="1276"/>
      </w:tblGrid>
      <w:tr w:rsidR="006B1CBF" w:rsidRPr="009B70E7" w:rsidTr="004D51D4">
        <w:trPr>
          <w:jc w:val="center"/>
        </w:trPr>
        <w:tc>
          <w:tcPr>
            <w:tcW w:w="4610" w:type="dxa"/>
          </w:tcPr>
          <w:p w:rsidR="006B1CBF" w:rsidRPr="009B70E7" w:rsidRDefault="006B1CBF" w:rsidP="0018159F">
            <w:pPr>
              <w:tabs>
                <w:tab w:val="left" w:pos="6510"/>
              </w:tabs>
              <w:rPr>
                <w:rFonts w:cstheme="minorHAnsi"/>
                <w:sz w:val="20"/>
                <w:szCs w:val="20"/>
              </w:rPr>
            </w:pPr>
            <w:r w:rsidRPr="009B70E7">
              <w:rPr>
                <w:rFonts w:cstheme="minorHAnsi"/>
                <w:sz w:val="20"/>
                <w:szCs w:val="20"/>
              </w:rPr>
              <w:t>Os conteúdos da ação de formação estão diretamente relacionados com a área de atuação da empresa</w:t>
            </w:r>
          </w:p>
        </w:tc>
        <w:tc>
          <w:tcPr>
            <w:tcW w:w="565" w:type="dxa"/>
          </w:tcPr>
          <w:p w:rsidR="006B1CBF" w:rsidRPr="009B70E7" w:rsidRDefault="006B1CBF" w:rsidP="0018159F">
            <w:pPr>
              <w:tabs>
                <w:tab w:val="left" w:pos="651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B1CBF" w:rsidRPr="009B70E7" w:rsidRDefault="009B70E7" w:rsidP="0018159F">
            <w:pPr>
              <w:tabs>
                <w:tab w:val="left" w:pos="6510"/>
              </w:tabs>
              <w:rPr>
                <w:rFonts w:cstheme="minorHAnsi"/>
                <w:sz w:val="20"/>
                <w:szCs w:val="20"/>
              </w:rPr>
            </w:pPr>
            <w:r w:rsidRPr="009B70E7">
              <w:rPr>
                <w:rFonts w:cstheme="minorHAnsi"/>
                <w:sz w:val="20"/>
                <w:szCs w:val="20"/>
              </w:rPr>
              <w:t>25 pontos</w:t>
            </w:r>
          </w:p>
        </w:tc>
      </w:tr>
      <w:tr w:rsidR="006B1CBF" w:rsidRPr="009B70E7" w:rsidTr="004D51D4">
        <w:trPr>
          <w:jc w:val="center"/>
        </w:trPr>
        <w:tc>
          <w:tcPr>
            <w:tcW w:w="4610" w:type="dxa"/>
          </w:tcPr>
          <w:p w:rsidR="006B1CBF" w:rsidRPr="009B70E7" w:rsidRDefault="006B1CBF" w:rsidP="0018159F">
            <w:pPr>
              <w:tabs>
                <w:tab w:val="left" w:pos="6510"/>
              </w:tabs>
              <w:rPr>
                <w:rFonts w:cstheme="minorHAnsi"/>
                <w:sz w:val="20"/>
                <w:szCs w:val="20"/>
              </w:rPr>
            </w:pPr>
            <w:r w:rsidRPr="009B70E7">
              <w:rPr>
                <w:rFonts w:cstheme="minorHAnsi"/>
                <w:sz w:val="20"/>
                <w:szCs w:val="20"/>
              </w:rPr>
              <w:t>Os conteúdos da ação de formação estão, genericamente, relacionados com a área de atuação da empresa</w:t>
            </w:r>
          </w:p>
        </w:tc>
        <w:tc>
          <w:tcPr>
            <w:tcW w:w="565" w:type="dxa"/>
          </w:tcPr>
          <w:p w:rsidR="006B1CBF" w:rsidRPr="009B70E7" w:rsidRDefault="006B1CBF" w:rsidP="0018159F">
            <w:pPr>
              <w:tabs>
                <w:tab w:val="left" w:pos="651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B1CBF" w:rsidRPr="009B70E7" w:rsidRDefault="009B70E7" w:rsidP="0018159F">
            <w:pPr>
              <w:tabs>
                <w:tab w:val="left" w:pos="6510"/>
              </w:tabs>
              <w:rPr>
                <w:rFonts w:cstheme="minorHAnsi"/>
                <w:sz w:val="20"/>
                <w:szCs w:val="20"/>
              </w:rPr>
            </w:pPr>
            <w:r w:rsidRPr="009B70E7">
              <w:rPr>
                <w:rFonts w:cstheme="minorHAnsi"/>
                <w:sz w:val="20"/>
                <w:szCs w:val="20"/>
              </w:rPr>
              <w:t>15 pontos</w:t>
            </w:r>
          </w:p>
        </w:tc>
      </w:tr>
      <w:tr w:rsidR="006B1CBF" w:rsidRPr="009B70E7" w:rsidTr="004D51D4">
        <w:trPr>
          <w:jc w:val="center"/>
        </w:trPr>
        <w:tc>
          <w:tcPr>
            <w:tcW w:w="4610" w:type="dxa"/>
          </w:tcPr>
          <w:p w:rsidR="006B1CBF" w:rsidRPr="009B70E7" w:rsidRDefault="006B1CBF" w:rsidP="0018159F">
            <w:pPr>
              <w:tabs>
                <w:tab w:val="left" w:pos="6510"/>
              </w:tabs>
              <w:rPr>
                <w:rFonts w:cstheme="minorHAnsi"/>
                <w:sz w:val="20"/>
                <w:szCs w:val="20"/>
              </w:rPr>
            </w:pPr>
            <w:r w:rsidRPr="009B70E7">
              <w:rPr>
                <w:rFonts w:cstheme="minorHAnsi"/>
                <w:sz w:val="20"/>
                <w:szCs w:val="20"/>
              </w:rPr>
              <w:t>Os conteúdos da ação de formação, não estão diretamente relacionados com a área de atuação da empresa</w:t>
            </w:r>
          </w:p>
        </w:tc>
        <w:tc>
          <w:tcPr>
            <w:tcW w:w="565" w:type="dxa"/>
          </w:tcPr>
          <w:p w:rsidR="006B1CBF" w:rsidRPr="009B70E7" w:rsidRDefault="006B1CBF" w:rsidP="0018159F">
            <w:pPr>
              <w:tabs>
                <w:tab w:val="left" w:pos="651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B1CBF" w:rsidRPr="009B70E7" w:rsidRDefault="009B70E7" w:rsidP="0018159F">
            <w:pPr>
              <w:tabs>
                <w:tab w:val="left" w:pos="6510"/>
              </w:tabs>
              <w:rPr>
                <w:rFonts w:cstheme="minorHAnsi"/>
                <w:sz w:val="20"/>
                <w:szCs w:val="20"/>
              </w:rPr>
            </w:pPr>
            <w:r w:rsidRPr="009B70E7">
              <w:rPr>
                <w:rFonts w:cstheme="minorHAnsi"/>
                <w:sz w:val="20"/>
                <w:szCs w:val="20"/>
              </w:rPr>
              <w:t>5 pontos</w:t>
            </w:r>
          </w:p>
        </w:tc>
      </w:tr>
    </w:tbl>
    <w:p w:rsidR="0018159F" w:rsidRPr="009B70E7" w:rsidRDefault="0018159F" w:rsidP="0018159F">
      <w:pPr>
        <w:tabs>
          <w:tab w:val="left" w:pos="6510"/>
        </w:tabs>
        <w:ind w:left="360"/>
        <w:rPr>
          <w:rFonts w:cstheme="minorHAnsi"/>
          <w:sz w:val="20"/>
          <w:szCs w:val="20"/>
        </w:rPr>
      </w:pPr>
    </w:p>
    <w:p w:rsidR="0018159F" w:rsidRPr="009B70E7" w:rsidRDefault="0018159F" w:rsidP="0018159F">
      <w:pPr>
        <w:tabs>
          <w:tab w:val="left" w:pos="6510"/>
        </w:tabs>
        <w:ind w:left="360"/>
        <w:rPr>
          <w:rFonts w:cstheme="minorHAnsi"/>
          <w:sz w:val="20"/>
          <w:szCs w:val="20"/>
        </w:rPr>
      </w:pPr>
    </w:p>
    <w:sectPr w:rsidR="0018159F" w:rsidRPr="009B70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7750E"/>
    <w:multiLevelType w:val="multilevel"/>
    <w:tmpl w:val="66868D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FB2"/>
    <w:rsid w:val="0008073F"/>
    <w:rsid w:val="000C1B44"/>
    <w:rsid w:val="0018159F"/>
    <w:rsid w:val="004D51D4"/>
    <w:rsid w:val="004E37E2"/>
    <w:rsid w:val="00574EBC"/>
    <w:rsid w:val="006B1CBF"/>
    <w:rsid w:val="007F0FB2"/>
    <w:rsid w:val="009424AE"/>
    <w:rsid w:val="009B70E7"/>
    <w:rsid w:val="00A1770E"/>
    <w:rsid w:val="00A86175"/>
    <w:rsid w:val="00B54480"/>
    <w:rsid w:val="00BD0893"/>
    <w:rsid w:val="00BE3D9D"/>
    <w:rsid w:val="00C96A5B"/>
    <w:rsid w:val="00E3519D"/>
    <w:rsid w:val="00F4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8D831"/>
  <w15:chartTrackingRefBased/>
  <w15:docId w15:val="{C04A8313-9646-4A2D-A185-F6F647AA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96A5B"/>
    <w:pPr>
      <w:ind w:left="720"/>
      <w:contextualSpacing/>
    </w:pPr>
  </w:style>
  <w:style w:type="table" w:styleId="Tabelacomgrelha">
    <w:name w:val="Table Grid"/>
    <w:basedOn w:val="Tabelanormal"/>
    <w:uiPriority w:val="39"/>
    <w:rsid w:val="00F40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dos Acores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B. Santos</dc:creator>
  <cp:keywords/>
  <dc:description/>
  <cp:lastModifiedBy>Acir F. Meirelles</cp:lastModifiedBy>
  <cp:revision>3</cp:revision>
  <dcterms:created xsi:type="dcterms:W3CDTF">2020-06-16T16:40:00Z</dcterms:created>
  <dcterms:modified xsi:type="dcterms:W3CDTF">2020-06-17T17:04:00Z</dcterms:modified>
</cp:coreProperties>
</file>